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B303DF" w14:textId="3B20B74E" w:rsidR="003B574C" w:rsidRDefault="001E0CB0" w:rsidP="00C72524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7B37DA">
        <w:rPr>
          <w:rFonts w:ascii="Verdana" w:hAnsi="Verdana"/>
          <w:b/>
          <w:color w:val="313131"/>
          <w:sz w:val="24"/>
          <w:szCs w:val="24"/>
          <w:shd w:val="clear" w:color="auto" w:fill="FFFFFF" w:themeFill="background1"/>
        </w:rPr>
        <w:br/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                            </w:t>
      </w:r>
      <w:r w:rsidRPr="001E0CB0">
        <w:rPr>
          <w:rFonts w:ascii="Verdana" w:hAnsi="Verdana"/>
          <w:color w:val="313131"/>
          <w:sz w:val="20"/>
          <w:szCs w:val="20"/>
        </w:rPr>
        <w:br/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/>
        <w:t> 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ab/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</w:t>
      </w:r>
      <w:r w:rsidR="00B54C11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oniedziałkowy chłodny </w:t>
      </w:r>
      <w:r w:rsidR="003B574C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poranek,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kilka minut po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godz. 8,oo  (małe </w:t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opóźnienie </w:t>
      </w:r>
      <w:r w:rsidR="003B574C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z powodu korków-remont ul. Aleja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ojska Polskiego)</w:t>
      </w:r>
      <w:r w:rsidR="003B574C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przed budynek S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zkoły  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Podstawowej w Osowcu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  podjechał  autokar – już po kontroli policji – wszystko jest dobrze, lista sprawdzona, wszyscy są –  jedzi</w:t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emy w kierunku  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Warszawy.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Dzisiejszy  wyjazd 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do  Parku Kulturowego Ossów 1920 </w:t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–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organizowany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jest  w ramach  lekcji „Łączy nas </w:t>
      </w:r>
      <w:bookmarkStart w:id="0" w:name="_GoBack"/>
      <w:bookmarkEnd w:id="0"/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Niepodległa”  i programu </w:t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„Godność, wolność, niepodległoś</w:t>
      </w:r>
      <w:r w:rsidR="003B574C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ć</w:t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”, realizowanego w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naszej placówce w b/r szkolnym. </w:t>
      </w:r>
    </w:p>
    <w:p w14:paraId="6025832E" w14:textId="3A98B24A" w:rsidR="007B37DA" w:rsidRDefault="003B574C" w:rsidP="00C72524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Ossów,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miejsce bitwy wojny p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olsko – bolszewickiej, nazywany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jest Wrotam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 Bitwy Warszawskiej 1920 roku. M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iejscowość  związana  ze  szlakiem  niepodległości. Organizatorem wycieczki  jest p. Magda 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Wiśniewska  - nauczyciel historii Szkoły Podstawowej w Osowcu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. Opiekunami grupy  są 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nauczyciele –  p. Teresa  Rosa oraz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p. Paweł  Leśniewski.</w:t>
      </w:r>
    </w:p>
    <w:p w14:paraId="500C9922" w14:textId="77777777" w:rsidR="00911564" w:rsidRDefault="003B574C" w:rsidP="00C72524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      Ossów – wieś sołecka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położona w województwie mazowieckim, w powiecie wołomińskim, 22 km od centrum Warszawy. Przepływa przez nią rzeka Długa. Ciąg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nie się wzdłuż drogi powiatowej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, która w Ossowie nosi nazwę Stanisława </w:t>
      </w:r>
      <w:proofErr w:type="spellStart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Matarewicza</w:t>
      </w:r>
      <w:proofErr w:type="spellEnd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. To tutaj w  Ossowie  po raz pierwszy odparto  atak bolszewików  z zajmowanego przez nich terenu na przedpolach sta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licy.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Doświadczonym żołnierzom bolszewickim stawiły  czoła bataliony armii ochotniczej  rekrutującej  się  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spośród młodzieży warszawskiej. W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alczyli tu ochotnicy,  których  kapelanem został  ks. Ignacy Skorupka.  Bój pod Ossowem  był najkrwawszy  pośród  walk  stoczonych  na przedmieściu warszawskim. W Ossowie  corocznie odbywają  się uroczyste obchody  kolejnej rocz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nicy zwycięstwa z 1920 r. 11 listopa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da 19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18 r.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 123 latach zaborów, Polska odzyskała ni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epodległość. Okres wojny polsko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–bolszewickiej jest jednym z najważniejszych tematów najnowszej historii Polski. Wojna z 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*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czerwoną  Rosją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”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pozwoliła na cały okres  dwudziestolecia  międzywojennego ukształtować  granice  II Rzeczpospolitej. Beneficjentami tego zwycięstwa 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stały się wiec nie tylko Polska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ale także kraje Europy Zachodniej. Ossów  odegrał swoją  rolę w tej wielkiej historii. To w Ossowie  splotły  się najważniejsz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e dla tego zwycięstwa czynniki: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poświęcenie i  bohaterstwo  armii ochotników, zaangażowanie  kościoła aż  po ofiarę  krwi, świetne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dowodzenie.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/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Wieś Ossów powstała na początku XVI wieku, gdy ruch kolonizacyjny objął zacofane dotąd, gęsto zalesione i słabo za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ludnione połacie Mazowsza.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W 1812 roku przez Ossów przemaszerowała część Wielkiej Armii Napoleona, udająca się na Rosję. Po upadku cesarza Francuzów Ossów znalazł się w granica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ch Królestwa Kongresowego. 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 dniach 14–15 sierpnia 1920 r. pod Ossowem rozegrała się jedna z bitew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znanych jako Bitwa Warszawska. Zakończyła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się ona zwycięstwem Polski nad bolszewikami.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="001E0CB0" w:rsidRPr="00A87B08">
        <w:rPr>
          <w:rFonts w:ascii="Verdana" w:hAnsi="Verdana"/>
          <w:sz w:val="20"/>
          <w:szCs w:val="20"/>
          <w:shd w:val="clear" w:color="auto" w:fill="FFFFFF" w:themeFill="background1"/>
        </w:rPr>
        <w:t xml:space="preserve">W bitwie tej zginął 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ks. Ignacy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lastRenderedPageBreak/>
        <w:t>Skorupka. Walki upamiętnia kaplica, Cmentarz Poległych w Bitwie Warszawskiej, krzyż oznaczający miejsce śmierci kapelana Ignacego Skorupki i jego pomn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ik oraz pawilon historyczny. 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Podczas kampanii wrześniowej 1939 roku działania zbrojne ominęły Ossów, natomiast w czasie  wielkiej  bitwy  pancernej  na przedpolu Warszawy w 1944 r. Ossów znalazł się na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2F2F2"/>
        </w:rPr>
        <w:t xml:space="preserve">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samej linii frontu i został w 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znacznej mierze zniszczony. </w:t>
      </w:r>
    </w:p>
    <w:p w14:paraId="3EFC0899" w14:textId="2A7508D9" w:rsidR="00A87B08" w:rsidRPr="001E4CE3" w:rsidRDefault="001E0CB0" w:rsidP="00C72524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rogram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pobyt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u w  Ossowie  przew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idywał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40 mi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nutowy film 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pt. ”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Zwycięstwo 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1920”, lekcję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mu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zealna dot</w:t>
      </w:r>
      <w:r w:rsidR="0042399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yczącą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historii</w:t>
      </w:r>
      <w:r w:rsidR="0042399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  prowadzoną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przez pasjonata  i ucz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estnika  rekonstrukcji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wojny, który ubrany był  w strój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  wojskowy  z dawnej epoki, spacer po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miejsc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owości,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 Parku Kulturowym oraz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na zakończenie ognisko. </w:t>
      </w:r>
      <w:r w:rsidR="005809E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Osso</w:t>
      </w:r>
      <w:r w:rsidR="005809E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wie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uczestnicy wycieczki zatrzymali się przy budynku  Centrum, które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mie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ś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ci  się przy  Zespole  Szkół  przy ul</w:t>
      </w:r>
      <w:r w:rsidR="005809E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.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proofErr w:type="spellStart"/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Matarewicza</w:t>
      </w:r>
      <w:proofErr w:type="spellEnd"/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. Budynek Centrum Informacji </w:t>
      </w:r>
      <w:proofErr w:type="spellStart"/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Turystyczno</w:t>
      </w:r>
      <w:proofErr w:type="spellEnd"/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– Historycznej został wybudowany przy współudziale  środków z Ministerstwa Kultury oraz ze środków unijnych.  CITH - to również wstęp do budowy Muzeum – godnego miejsca pamięci poświęconego</w:t>
      </w:r>
      <w:r w:rsidR="006306AA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wojnie polsko-bolszewickiej i b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oju pod Ossowem, które ma być gotowe  n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a setną  rocznicę w 2020 roku.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 celu budowy Centrum /Muzeum w 2013 r.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/,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została powołana samorządowa instytucja kultury „Park Kulturowy Ossów – Wrota b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itwy Warszawskiej 1920 roku.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Instytucja  ma za zadanie  m.in. popularyzację historii wojny polsko-bolszewickiej i wielkiego polskiego</w:t>
      </w:r>
      <w:r w:rsidRPr="001E0CB0">
        <w:rPr>
          <w:rFonts w:ascii="Verdana" w:hAnsi="Verdana"/>
          <w:color w:val="313131"/>
          <w:sz w:val="20"/>
          <w:szCs w:val="20"/>
          <w:shd w:val="clear" w:color="auto" w:fill="F2F2F2"/>
        </w:rPr>
        <w:t xml:space="preserve"> zwycięstwa.</w:t>
      </w:r>
      <w:r w:rsidR="001E4CE3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 zgłoszeniu wycieczki zaproszono nas do środka pawilonu. Tu obejrzeliśmy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film, który trwał 40 min.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Pawilon pełni rolę niewielkiego muzeum. W jego wnętrzu znajduje się plastyczna trójwymiarowa mapa-makieta przedstawiająca Bitwę Warszawską oraz niewielki zbiór pamiątek. W fasadę pawilonu wkomponowano sześć okrągłych kolumn, a nad wejściem umieszczono bogato rzeźbiony tympanon przedstawiający al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egoryczną scenę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„ spod płaszcza w miecz zbrojnej Matki-Polski wybiegają we wszystkich kierunkach żołnierze. Poniżej, w okopach leżą żołnierze z karabinami gotowymi do strzału. W dolnej części tympanonu umieszczono napis Niech potomni o nas nie zapomną, a w narożnikach daty: 1920 (z lewej) i 2000 (z prawej, data wybudowania pawilonu), nad którymi znajdują się skrzyżowane karabiny z osadzonymi na lufach b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agnetami, oplecione wawrzynem.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 CITH wyeksponowano szereg map dokumentujących przebieg działań wojenny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ch: zdjęcia, listy,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dokumenty i pamiątki po ks. Ignacym Skorupce i innych</w:t>
      </w:r>
      <w:r w:rsidR="005809E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 poległych.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="005809E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Są także multimedialne ekrany dotykowe, stanowiska odsłuchowe, wirtualny prezenter, przestrzeń wystawiennicza, punkt informa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cji turystycznej z </w:t>
      </w:r>
      <w:proofErr w:type="spellStart"/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infokioskiem</w:t>
      </w:r>
      <w:proofErr w:type="spellEnd"/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.</w:t>
      </w:r>
      <w:r w:rsidR="0091156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 punkcie informacyjnym jest bardzo dużo  różnych pamiątek związanych z wojną 1920 r. i Ossowem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- dla każdeg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 cos miłego i 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nie drogiego.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Film „Zwycięstwo 1920” -  do którego lektorskiego głosu udzielił Maciej Gudowski, a prolog i epilog wygłasza aktor Emilian Kamiński,  to pierwsza tak bogata dokumentacja filmowa tematu  Bitwy Warszawskiej i wojny polsko- bolszewickiej, która w jednym miejscu zawiera opinie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i analizy wybitnych historyków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specj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alizujących się w tej tematyce.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W filmie występują m.in. profesorowie Andrzej Nowak, Wiesław Jan Wysocki, Tomasz Nałęcz. W filmie znajdzie się wiele wypowiedzi profesorów, mieszkańców Ossowa, a 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lastRenderedPageBreak/>
        <w:t>także rodziny ks. Skorupki, którzy opowiadają o „18. decydującej bitwie w dziejach Świata” i podtrzymują  pamięć o wydarzeniach  1920 roku. W filmie wykorzystano, oprócz archiwaliów, również nowoczesne zdjęc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ia z udziałem rekonstruktorów.</w:t>
      </w:r>
    </w:p>
    <w:p w14:paraId="4059109C" w14:textId="77777777" w:rsidR="00391522" w:rsidRDefault="00A87B08" w:rsidP="00C72524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drawing>
          <wp:inline distT="0" distB="0" distL="0" distR="0" wp14:anchorId="57789DB9" wp14:editId="42A97508">
            <wp:extent cx="6031230" cy="4124325"/>
            <wp:effectExtent l="0" t="0" r="7620" b="9525"/>
            <wp:docPr id="6" name="Obraz 6" descr="C:\Users\x\Desktop\20181022_13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20181022_133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/>
        <w:t>                                                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/>
        <w:t xml:space="preserve">Film „Zwycięstwo 1920”  jest na co dzień wyświetlany w Centrum Informacji </w:t>
      </w:r>
      <w:proofErr w:type="spellStart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Turystyczno</w:t>
      </w:r>
      <w:proofErr w:type="spellEnd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Historycznej w Ossowie dla różnych grup wiekowych i jest świetnym wprowadzenie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m w problematykę wojny polsko–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bolszewic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kiej i Bitwy Warszawskiej.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Bitwa Warszawska  jest zaliczana  do osiemnastu wielkich bitew, które zdecydowały o losach świata. W świadomości P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olaków pozostała jako „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Cud nad Wisłą” ze względu  na spektakularne zwycięstwo nad przewa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żającymi siłami sowietów.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 filmie  była ch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wila przerwy na zakup pamiątek. N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astępnie  spotkaliśmy się z  pasjonatem  historii Ossowa, rekonstruktorem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  p. J. Gradusem, który popro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wadził z nami bardzo ciekawą „żywą  lekcję historii„ dotyczącą uzbrojenia oraz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umundurowania dawnego  wojska. Pan Jacek w interesujący sposób opowiadał nam o umundurowaniu polskich żołnierzy i ochotników wojny po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lsko-bolszewickiej, pokazywał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rodzaje używanej broni. Dzieci usłyszały o bohaterstwie ks. Ignacego Skorupki i 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roli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zwycięstwa 1920 roku dla losów świata.</w:t>
      </w:r>
      <w:r w:rsid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Prezentując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uzbroje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nie opowiadając co to jest, jak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działa, kto takiej broni używał. Każdą część  umundurowania dokładnie  opisywał, pokazywał 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demonstrując niektóre z nich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na sobie.  Lekcja była bardzo ciekawa, z wielkim zaciekawieniem słuc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haliśmy i oglądaliśmy przedstawiane eksponaty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. Prowadzący zadawał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lastRenderedPageBreak/>
        <w:t>nam wiele pytań, na które odpowiadaliśmy. Za dobre odpowiedzi</w:t>
      </w:r>
      <w:r w:rsidR="005809E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uczniowie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  otrzymywali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drobne nagrody. 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 warsztatach  odbył się spacer z  p. Jackiem po miejscach pamięci narodowej. Słoneczna i ciepła pogoda sprzyjała spacerowi, a kolory jesiennej przyrody potęgowały uczucia podziwu dla mijanych miejsc - świadków tamtych lat. Podczas spaceru zatrzymaliśmy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2F2F2"/>
        </w:rPr>
        <w:t xml:space="preserve">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się w pobliżu pola bitwy, wysłuchaliśmy opowieści o bohaterstwie młodyc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h ludzi walczących z Sowietami. M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ogliśmy zobaczyć miejsce rekonstruowanej rokrocznie bitwy na </w:t>
      </w:r>
      <w:proofErr w:type="spellStart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ossowskich</w:t>
      </w:r>
      <w:proofErr w:type="spellEnd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błoniach</w:t>
      </w:r>
      <w:r w:rsidR="005809E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.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We wrześniu 1997 r. w Ossowie  oddano do użytku nowo wybudowaną szkołę – Pomnik Pamięci Bohaterów Bitwy Ossowskiej 1920 roku. Szkole nadano imię bohaterskiego kapelana, który zginął w tym boju, księdza majora Ignace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go Skorupki.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15 sierpnia  2000 r. przed szkołą został odsłonięty 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pomnik bohaterskiego księdza.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Monument, zaprojektowany i wykonany przez artystę rzeźbiarza prof. Czesława Dźwigają z Krakowa, został odsłonięty przez premiera Jerzego Buzka, prezydenta Rzeczpospolitej na emigracji Ryszarda Kaczorowskiego i wiceministra obrony narodowej Romualda Szeremietiewa. Poświęcenia pomnika dokonał ks. biskup Kazimierz Romaniuk. To tu każdego roku rozpoczynają się główne uroczystości ro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cz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nicowe ,,Cudu nad Wisłą”. 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Następnym ciekawym punktem  pamięci narodowej  jest  KRZYZ OPORU. Według relacji świadków krzyż ten upamiętnia najdalej wysunięte miejsce, do którego dotarli bolszewicy. Można przyjąć, że to miejsce symboliczne, w którym być może odwr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óciła się karta historii w 18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decydującej bitwie w dziejach świata, jak o Bitwie Warszawskiej pisał lord Edgar Vincent </w:t>
      </w:r>
      <w:proofErr w:type="spellStart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d’Abernon</w:t>
      </w:r>
      <w:proofErr w:type="spellEnd"/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- brytyjski polityk i pisarz. Ówczesny ambasador brytyjski w Berlinie ujął to następującymi słowami: </w:t>
      </w:r>
      <w:r w:rsidR="0061574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„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Gdyby Karol Młot nie powstrzymał inwazji Saracenów, zwyciężając w bitwie pod Tours, w szkołach Oxfordu uczono by dziś interpretacji Koranu, a uczniowie dowodziliby obrzezanemu ludowi świętości i prawdy objawienia Mahometa. Gdyby Piłsudskiemu i Weygandowi nie udało się powstrzymać triumfalnego pochodu Armii Czerwonej w wyniku bitwy pod Warszawą, nastąpiłby nie tylko niebezpieczny zwrot w dziejach chrześcijaństwa, ale zostałoby zagrożone samo istnienie zachodniej cywilizacji. Bitwa pod Tours uratowała naszych przodków przed jarzmem Koranu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”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; jest rzeczą prawdopodobną, że bitwa pod Warszawą uratowała Europę Środkową, a także część Europy Zachodniej przed o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2F2F2"/>
        </w:rPr>
        <w:t xml:space="preserve"> 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wiele </w:t>
      </w:r>
      <w:r w:rsidR="001E0CB0"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groźniejszym niebezpieczeństwem,</w:t>
      </w:r>
      <w:r w:rsidR="001E4CE3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fanatyczną tyranią sowiecką. </w:t>
      </w:r>
    </w:p>
    <w:p w14:paraId="1C82B22D" w14:textId="64626337" w:rsidR="00A87B08" w:rsidRDefault="001E0CB0" w:rsidP="00C72524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 tak doszliśmy do rozwidlenia dróg przy którym po boju z 13/14 sierpnia 19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20 r. znoszono po bitwie ciała p</w:t>
      </w:r>
      <w:r w:rsidRPr="001E0CB0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oległych. Polacy stracili ok. 600 żołnierzy i oficerów. Około 100 zginęło na polu chwały, ale wielu odniosło rany, część trafiła do niewoli lub została uznana za zaginionych. </w:t>
      </w:r>
    </w:p>
    <w:p w14:paraId="743E4246" w14:textId="6F8DD01D" w:rsidR="00A87B08" w:rsidRDefault="00A87B08" w:rsidP="007B37DA">
      <w:pPr>
        <w:shd w:val="clear" w:color="auto" w:fill="FFFFFF" w:themeFill="background1"/>
        <w:spacing w:line="360" w:lineRule="auto"/>
        <w:jc w:val="center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lastRenderedPageBreak/>
        <w:drawing>
          <wp:inline distT="0" distB="0" distL="0" distR="0" wp14:anchorId="230A6E75" wp14:editId="72DFBFA3">
            <wp:extent cx="3765600" cy="5018400"/>
            <wp:effectExtent l="0" t="0" r="6350" b="0"/>
            <wp:docPr id="10" name="Obraz 10" descr="C:\Users\x\Desktop\20181022_13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\Desktop\20181022_130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600" cy="50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BE789" w14:textId="5B3F3A37" w:rsidR="00A87B08" w:rsidRDefault="001E0CB0" w:rsidP="00A468DB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1E0CB0">
        <w:rPr>
          <w:rFonts w:ascii="Verdana" w:hAnsi="Verdana"/>
          <w:color w:val="313131"/>
          <w:sz w:val="20"/>
          <w:szCs w:val="20"/>
        </w:rPr>
        <w:br/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Byliśmy na Cmentarzu  Poległych w Bitwie Warszawskiej w Ossowie –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rozegranej w czasie wojny 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polsko-bolszewickiej w 1920 r. 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W sierpniu 1920 r. Ossów znajdował się przy tzw. drodze przyfrontowej, biegnącej pomiędzy I </w:t>
      </w:r>
      <w:proofErr w:type="spellStart"/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</w:t>
      </w:r>
      <w:proofErr w:type="spellEnd"/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II linią o</w:t>
      </w:r>
      <w:r w:rsidR="00A468DB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brony Warszawy. W dniach 13 –14 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sierpnia był miejscem zaciętych 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walk. Poległ tu też kapelan 236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pułku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ksiądz Ignacy Skorupka. W skład cmentarza wchodzi osiem zbiorowych mogił i jedna pojedyncza oraz </w:t>
      </w:r>
      <w:r w:rsidR="00A468DB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obelisk z napisem: 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„</w:t>
      </w:r>
      <w:r w:rsidR="00A468DB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4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sierpnia 1920 r.  s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iedemkroć odpieraliśmy  hordy bolszewickie i tu  padliśmy u wrót s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tolicy</w:t>
      </w:r>
      <w:r w:rsidR="00CC447E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="00391522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a wróg odstąpił”.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 </w:t>
      </w:r>
    </w:p>
    <w:p w14:paraId="71A9AC25" w14:textId="684745A5" w:rsidR="007B37DA" w:rsidRDefault="00A87B08" w:rsidP="007B37DA">
      <w:pPr>
        <w:shd w:val="clear" w:color="auto" w:fill="FFFFFF" w:themeFill="background1"/>
        <w:spacing w:line="360" w:lineRule="auto"/>
        <w:jc w:val="center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lastRenderedPageBreak/>
        <w:drawing>
          <wp:inline distT="0" distB="0" distL="0" distR="0" wp14:anchorId="37517B1C" wp14:editId="4A1244E3">
            <wp:extent cx="6031230" cy="4523740"/>
            <wp:effectExtent l="0" t="0" r="7620" b="0"/>
            <wp:docPr id="4" name="Obraz 4" descr="C:\Users\x\Desktop\20181022_13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20181022_134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E62B6" w14:textId="36ABF0F5" w:rsidR="00A468DB" w:rsidRDefault="001E0CB0" w:rsidP="00A468DB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Obok cmentarza znajduje się kaplica pod wezwaniem Matki Boskiej Zwycięskiej, zbudowana w 1928 według projektu Brunona Zborowskiego, rozbudowana w 1982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r.,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oraz dzwonnica z 1932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r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. Wewnątrz kopia obrazu Matki Boskiej Częstochowskiej i obrazu Jerzego Kossaka 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„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Cud nad Wisłą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”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. W okresie 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od II wojny światowej do lat 90 - tych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XX wieku władze przesunęły granicę rembertowskiego poligonu tak, że kaplica i cmentarz znajdowały się w jego obrębie. Przed wejściem ustawiono tablicę z napisem "Teren Wojsko</w:t>
      </w:r>
      <w:r w:rsidR="00A468DB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wy – wejście grozi śmiercią". </w:t>
      </w:r>
    </w:p>
    <w:p w14:paraId="3DB91C0A" w14:textId="22743BDE" w:rsidR="00A87B08" w:rsidRDefault="001E0CB0" w:rsidP="00A468DB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23 kwietnia 2010 z inicjatywy Lasów Państwowych na cmentarzu w Ossowie posadzono 96 Dębów Pamięci upamiętniających ofiary katastrofy lotniczej w Smoleńsku. W 2012 r. to miejsce zostało nazwane  Panteon Bohaterów Sanktuari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um Narodowego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w Ossowie.  Na jego terenie ustanowiono pomniki indywidualnych osób, które zginęły w katastrofie smoleńskiej: 17 czerwca 2012 r. odsłonięto popiersie p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rezydenta RP Lecha Kaczyńskiego.</w:t>
      </w:r>
    </w:p>
    <w:p w14:paraId="19A930B4" w14:textId="50877AD2" w:rsidR="00A87B08" w:rsidRDefault="001E0CB0" w:rsidP="007B37DA">
      <w:pPr>
        <w:shd w:val="clear" w:color="auto" w:fill="FFFFFF" w:themeFill="background1"/>
        <w:spacing w:line="360" w:lineRule="auto"/>
        <w:jc w:val="center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lastRenderedPageBreak/>
        <w:t> </w:t>
      </w:r>
      <w:r w:rsidR="00A87B08"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drawing>
          <wp:inline distT="0" distB="0" distL="0" distR="0" wp14:anchorId="5B74B2BB" wp14:editId="50BBD952">
            <wp:extent cx="4006085" cy="3686175"/>
            <wp:effectExtent l="0" t="0" r="0" b="0"/>
            <wp:docPr id="9" name="Obraz 9" descr="C:\Users\x\Desktop\20181022_13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\Desktop\20181022_134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19" cy="369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7B08"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drawing>
          <wp:inline distT="0" distB="0" distL="0" distR="0" wp14:anchorId="1FB11E57" wp14:editId="5CEEC5C3">
            <wp:extent cx="3632400" cy="4838400"/>
            <wp:effectExtent l="0" t="0" r="6350" b="635"/>
            <wp:docPr id="8" name="Obraz 8" descr="C:\Users\x\Desktop\20181022_13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20181022_1345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00" cy="4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6626" w14:textId="6F51369E" w:rsidR="00A87B08" w:rsidRDefault="001E0CB0" w:rsidP="007B37DA">
      <w:pPr>
        <w:shd w:val="clear" w:color="auto" w:fill="FFFFFF" w:themeFill="background1"/>
        <w:spacing w:line="360" w:lineRule="auto"/>
        <w:jc w:val="center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lastRenderedPageBreak/>
        <w:br/>
      </w:r>
      <w:r w:rsidR="00A87B08"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drawing>
          <wp:inline distT="0" distB="0" distL="0" distR="0" wp14:anchorId="2E9E5CFF" wp14:editId="69DF18FC">
            <wp:extent cx="4257675" cy="4371574"/>
            <wp:effectExtent l="0" t="0" r="0" b="0"/>
            <wp:docPr id="2" name="Obraz 2" descr="C:\Users\x\Desktop\20181022_13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20181022_134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21" cy="437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/>
      </w:r>
    </w:p>
    <w:p w14:paraId="5EB892DA" w14:textId="455C7D0B" w:rsidR="00A87B08" w:rsidRDefault="00A87B08" w:rsidP="007B37DA">
      <w:pPr>
        <w:shd w:val="clear" w:color="auto" w:fill="FFFFFF" w:themeFill="background1"/>
        <w:spacing w:line="360" w:lineRule="auto"/>
        <w:jc w:val="center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drawing>
          <wp:inline distT="0" distB="0" distL="0" distR="0" wp14:anchorId="45EED548" wp14:editId="10D46E02">
            <wp:extent cx="4323715" cy="3619500"/>
            <wp:effectExtent l="0" t="0" r="635" b="0"/>
            <wp:docPr id="7" name="Obraz 7" descr="C:\Users\x\Desktop\20181022_13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Desktop\20181022_134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32" cy="36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87A1" w14:textId="42785E9E" w:rsidR="007B37DA" w:rsidRDefault="00A468DB" w:rsidP="00C72524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lastRenderedPageBreak/>
        <w:br/>
      </w:r>
      <w:r w:rsidR="001E0CB0"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W 1920 roku w miejscu 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śmierci kapelana 236 </w:t>
      </w:r>
      <w:r w:rsidR="001E0CB0"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ochotniczego pułku 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piechoty ks. mjr. Ignacego Jana </w:t>
      </w:r>
      <w:r w:rsidR="001E0CB0"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Skorupki mieszkańcy wsi Ossó</w:t>
      </w:r>
      <w:r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w postawili drewniany 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krzyż. </w:t>
      </w:r>
      <w:r w:rsidR="001E0CB0"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Decyzją Kapituły Orderu Wojennego Virtuti Militari, gen. Stanisław Nałęcz Komornicki 15 sierpnia 2005 roku umieścił symbol Krzyża Virtuti Militari na pomniku poległych pochowanych na cmentarzu Ossowskim.</w:t>
      </w:r>
    </w:p>
    <w:p w14:paraId="39F0F9C9" w14:textId="0C158075" w:rsidR="007B37DA" w:rsidRDefault="007B37DA" w:rsidP="007B37DA">
      <w:pPr>
        <w:shd w:val="clear" w:color="auto" w:fill="FFFFFF" w:themeFill="background1"/>
        <w:spacing w:line="360" w:lineRule="auto"/>
        <w:jc w:val="center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7B37DA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drawing>
          <wp:inline distT="0" distB="0" distL="0" distR="0" wp14:anchorId="0936AE77" wp14:editId="2C15B760">
            <wp:extent cx="3736800" cy="4982400"/>
            <wp:effectExtent l="0" t="0" r="0" b="8890"/>
            <wp:docPr id="12" name="Obraz 12" descr="C:\Users\x\Desktop\20181022_13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\Desktop\20181022_1305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0" cy="49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8080" w14:textId="58FCD00C" w:rsidR="007B37DA" w:rsidRDefault="001E0CB0" w:rsidP="00A468DB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/>
        <w:t xml:space="preserve">Przy ulicy, obok alei prowadzącej do krzyża, znajduje się obelisk poświęcony ks. Ignacemu Skorupce, ufundowany w 1925 r. przez żołnierzy 36. </w:t>
      </w:r>
      <w:proofErr w:type="spellStart"/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pp</w:t>
      </w:r>
      <w:proofErr w:type="spellEnd"/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Legii  Akademickiej. W 1981 roku mieszkaniec Ossowa Marian Jeznach z własnych funduszy przeprowadził renowację tego pomnika. </w:t>
      </w:r>
    </w:p>
    <w:p w14:paraId="02AE38FE" w14:textId="154C4A9A" w:rsidR="007B37DA" w:rsidRDefault="007B37DA" w:rsidP="00C72524">
      <w:pPr>
        <w:shd w:val="clear" w:color="auto" w:fill="FFFFFF" w:themeFill="background1"/>
        <w:spacing w:line="360" w:lineRule="auto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A87B08">
        <w:rPr>
          <w:rFonts w:ascii="Verdana" w:hAnsi="Verdana"/>
          <w:noProof/>
          <w:color w:val="313131"/>
          <w:sz w:val="20"/>
          <w:szCs w:val="20"/>
          <w:shd w:val="clear" w:color="auto" w:fill="FFFFFF" w:themeFill="background1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 wp14:anchorId="6DA01644" wp14:editId="3403EA9D">
            <wp:simplePos x="0" y="0"/>
            <wp:positionH relativeFrom="column">
              <wp:posOffset>1337945</wp:posOffset>
            </wp:positionH>
            <wp:positionV relativeFrom="paragraph">
              <wp:align>top</wp:align>
            </wp:positionV>
            <wp:extent cx="4060190" cy="5414010"/>
            <wp:effectExtent l="0" t="0" r="0" b="0"/>
            <wp:wrapSquare wrapText="bothSides"/>
            <wp:docPr id="14" name="Obraz 14" descr="C:\Users\x\Desktop\20181022_12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20181022_1257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54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 w:type="textWrapping" w:clear="all"/>
      </w:r>
    </w:p>
    <w:p w14:paraId="6D620720" w14:textId="77777777" w:rsidR="001F12C4" w:rsidRDefault="001E0CB0" w:rsidP="00B10EA5">
      <w:pPr>
        <w:shd w:val="clear" w:color="auto" w:fill="FFFFFF" w:themeFill="background1"/>
        <w:spacing w:line="360" w:lineRule="auto"/>
        <w:jc w:val="both"/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</w:pP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br/>
        <w:t>    W 1947 roku władze Polski Ludowej chcąc uniemożliwić dostęp do kaplicy i cmentarza poległych w Ossowie nakazały rozebranie drewnianego mostu na rzece Długiej. Cmentarz od 1921 roku był miejscem pamięci o zwycięstwie i chwale Wojska Polskiego, które powstrzymało najazd bolszewicki na Polskę. Marionetkowy rząd w Warszawie wprowadzał w kraju radzieckie zasady życia i pragnął wymazać z pamięci Polakó</w:t>
      </w:r>
      <w:r w:rsidR="00B10EA5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w fakt, że właśnie tu udało</w:t>
      </w:r>
      <w:r w:rsidR="00BD3A0D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się powstrzymać agresora. 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Przez kolejnych 30 lat teren przycmentarny był pilnie strzeżony przez wojsko, milicję obywatelską i służbę bezpieczeństwa.  Po zezwoleniu władz na odprawienie pierwszej po latach mszy św. w kaplicy cmentarnej, 28 września 1978 roku zbudowano prowizoryczną kładkę drewnianą dla ruchu pieszego, która wielokrotnie była niszczona. Dopiero po 1989 roku władze samorządowe, wspólnym staraniem gmin Wołomin, Kobyłka i Zielonka, wybudowały stały most betonowy, który został oddany do użytku 15 sierpnia 1993 roku. </w:t>
      </w:r>
    </w:p>
    <w:p w14:paraId="43EAB4F0" w14:textId="0C0C6D02" w:rsidR="001E0CB0" w:rsidRPr="001E0CB0" w:rsidRDefault="001E0CB0" w:rsidP="00B10EA5">
      <w:pPr>
        <w:shd w:val="clear" w:color="auto" w:fill="FFFFFF" w:themeFill="background1"/>
        <w:spacing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lastRenderedPageBreak/>
        <w:t>Wracając z cmentarza  szliśmy właśnie  przez ten most. Doszliśmy  do</w:t>
      </w:r>
      <w:r w:rsidR="001F12C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miejsc gdzie przygotowywane było ognisko i kiełbaski. 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Podziękowaliśmy  panu  przewo</w:t>
      </w:r>
      <w:r w:rsidR="001F12C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dnikowi  i siedząc przy ognisku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="001F12C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 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śpiewając  patriotyczne piosenki</w:t>
      </w:r>
      <w:r w:rsidR="001F12C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,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  piekliśmy  kiełbaski. Zjedliśmy z apetytem wszystko co było dla nas przygo</w:t>
      </w:r>
      <w:r w:rsidR="001F12C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 xml:space="preserve">towane. </w:t>
      </w:r>
      <w:r w:rsidRPr="00630147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Przy ognisku było ciepło i wesoło, ale czas szybko mijał i m</w:t>
      </w:r>
      <w:r w:rsidR="00C7252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usieliśmy wracać do  domu</w:t>
      </w:r>
      <w:r w:rsidR="001F12C4">
        <w:rPr>
          <w:rFonts w:ascii="Verdana" w:hAnsi="Verdana"/>
          <w:color w:val="313131"/>
          <w:sz w:val="20"/>
          <w:szCs w:val="20"/>
          <w:shd w:val="clear" w:color="auto" w:fill="FFFFFF" w:themeFill="background1"/>
        </w:rPr>
        <w:t>.</w:t>
      </w:r>
    </w:p>
    <w:p w14:paraId="233A055A" w14:textId="27DD3026" w:rsidR="001E0CB0" w:rsidRDefault="00A725F7" w:rsidP="007B37DA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A87B08" w:rsidRPr="00A87B08">
        <w:rPr>
          <w:rFonts w:ascii="Times New Roman" w:hAnsi="Times New Roman"/>
          <w:b/>
          <w:bCs/>
          <w:noProof/>
          <w:sz w:val="32"/>
          <w:szCs w:val="32"/>
          <w:lang w:eastAsia="pl-PL"/>
        </w:rPr>
        <w:drawing>
          <wp:inline distT="0" distB="0" distL="0" distR="0" wp14:anchorId="5BF84290" wp14:editId="308AC45D">
            <wp:extent cx="4089600" cy="5450400"/>
            <wp:effectExtent l="0" t="0" r="6350" b="0"/>
            <wp:docPr id="1" name="Obraz 1" descr="C:\Users\x\Desktop\20181022_13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20181022_1329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00" cy="54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1D682" w14:textId="77777777" w:rsidR="001E0CB0" w:rsidRDefault="001E0CB0" w:rsidP="00C72524">
      <w:pPr>
        <w:rPr>
          <w:rFonts w:ascii="Times New Roman" w:hAnsi="Times New Roman"/>
          <w:b/>
          <w:bCs/>
          <w:sz w:val="32"/>
          <w:szCs w:val="32"/>
        </w:rPr>
      </w:pPr>
    </w:p>
    <w:p w14:paraId="59C85A93" w14:textId="77777777" w:rsidR="001E0CB0" w:rsidRDefault="001E0CB0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3322009C" w14:textId="77777777" w:rsidR="001E0CB0" w:rsidRDefault="001E0CB0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6B18F9C" w14:textId="77777777" w:rsidR="001E0CB0" w:rsidRDefault="001E0CB0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6E7AA7EF" w14:textId="77777777" w:rsidR="001E0CB0" w:rsidRDefault="001E0CB0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F456BD8" w14:textId="77777777" w:rsidR="001E0CB0" w:rsidRDefault="001E0CB0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503CA710" w14:textId="77777777" w:rsidR="001E0CB0" w:rsidRDefault="001E0CB0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169CF02F" w14:textId="79BA0A37" w:rsidR="001E0CB0" w:rsidRDefault="00504475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pl-PL"/>
        </w:rPr>
        <w:drawing>
          <wp:inline distT="0" distB="0" distL="0" distR="0" wp14:anchorId="17E02C33" wp14:editId="1E44CEAE">
            <wp:extent cx="6031230" cy="3392567"/>
            <wp:effectExtent l="0" t="0" r="7620" b="0"/>
            <wp:docPr id="3" name="Obraz 3" descr="C:\Users\Piotr\Downloads\20181022_13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otr\Downloads\20181022_1343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C6AF8" w14:textId="77777777" w:rsidR="001E0CB0" w:rsidRDefault="001E0CB0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</w:p>
    <w:p w14:paraId="68147333" w14:textId="77777777" w:rsidR="001E0CB0" w:rsidRDefault="001E0CB0" w:rsidP="00504475">
      <w:pPr>
        <w:rPr>
          <w:rFonts w:ascii="Times New Roman" w:hAnsi="Times New Roman"/>
          <w:b/>
          <w:bCs/>
          <w:sz w:val="32"/>
          <w:szCs w:val="32"/>
        </w:rPr>
      </w:pPr>
    </w:p>
    <w:p w14:paraId="1F26BFEB" w14:textId="51E42F41" w:rsidR="001E0CB0" w:rsidRDefault="00504475" w:rsidP="00230383"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pl-PL"/>
        </w:rPr>
        <w:drawing>
          <wp:inline distT="0" distB="0" distL="0" distR="0" wp14:anchorId="6972339B" wp14:editId="7B1F62DE">
            <wp:extent cx="6031230" cy="3392567"/>
            <wp:effectExtent l="0" t="0" r="7620" b="0"/>
            <wp:docPr id="5" name="Obraz 5" descr="C:\Users\Piotr\Downloads\20181022_13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otr\Downloads\20181022_1340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0CB0" w:rsidSect="0002321E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5359AF" w14:textId="77777777" w:rsidR="006A4687" w:rsidRDefault="006A4687" w:rsidP="00C72524">
      <w:pPr>
        <w:spacing w:after="0" w:line="240" w:lineRule="auto"/>
      </w:pPr>
      <w:r>
        <w:separator/>
      </w:r>
    </w:p>
  </w:endnote>
  <w:endnote w:type="continuationSeparator" w:id="0">
    <w:p w14:paraId="13E7A073" w14:textId="77777777" w:rsidR="006A4687" w:rsidRDefault="006A4687" w:rsidP="00C72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BD256" w14:textId="77777777" w:rsidR="006A4687" w:rsidRDefault="006A4687" w:rsidP="00C72524">
      <w:pPr>
        <w:spacing w:after="0" w:line="240" w:lineRule="auto"/>
      </w:pPr>
      <w:r>
        <w:separator/>
      </w:r>
    </w:p>
  </w:footnote>
  <w:footnote w:type="continuationSeparator" w:id="0">
    <w:p w14:paraId="0E350C30" w14:textId="77777777" w:rsidR="006A4687" w:rsidRDefault="006A4687" w:rsidP="00C725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3B0"/>
    <w:rsid w:val="001251C7"/>
    <w:rsid w:val="001E0CB0"/>
    <w:rsid w:val="001E4CE3"/>
    <w:rsid w:val="001F12C4"/>
    <w:rsid w:val="00230383"/>
    <w:rsid w:val="00391522"/>
    <w:rsid w:val="003B574C"/>
    <w:rsid w:val="00423992"/>
    <w:rsid w:val="00504475"/>
    <w:rsid w:val="005809E0"/>
    <w:rsid w:val="0061574E"/>
    <w:rsid w:val="00630147"/>
    <w:rsid w:val="006306AA"/>
    <w:rsid w:val="006A4687"/>
    <w:rsid w:val="007B37DA"/>
    <w:rsid w:val="007D3F36"/>
    <w:rsid w:val="00864002"/>
    <w:rsid w:val="00911564"/>
    <w:rsid w:val="00A468DB"/>
    <w:rsid w:val="00A725F7"/>
    <w:rsid w:val="00A87B08"/>
    <w:rsid w:val="00B10EA5"/>
    <w:rsid w:val="00B54C11"/>
    <w:rsid w:val="00BD3A0D"/>
    <w:rsid w:val="00C72524"/>
    <w:rsid w:val="00C803B0"/>
    <w:rsid w:val="00CC447E"/>
    <w:rsid w:val="00DB6EE7"/>
    <w:rsid w:val="00DF29D8"/>
    <w:rsid w:val="00E0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3BEA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038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30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eak">
    <w:name w:val="break"/>
    <w:basedOn w:val="Domylnaczcionkaakapitu"/>
    <w:rsid w:val="001E0CB0"/>
  </w:style>
  <w:style w:type="paragraph" w:styleId="Tekstdymka">
    <w:name w:val="Balloon Text"/>
    <w:basedOn w:val="Normalny"/>
    <w:link w:val="TekstdymkaZnak"/>
    <w:uiPriority w:val="99"/>
    <w:semiHidden/>
    <w:unhideWhenUsed/>
    <w:rsid w:val="00C7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524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7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252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7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2524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038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2303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eak">
    <w:name w:val="break"/>
    <w:basedOn w:val="Domylnaczcionkaakapitu"/>
    <w:rsid w:val="001E0CB0"/>
  </w:style>
  <w:style w:type="paragraph" w:styleId="Tekstdymka">
    <w:name w:val="Balloon Text"/>
    <w:basedOn w:val="Normalny"/>
    <w:link w:val="TekstdymkaZnak"/>
    <w:uiPriority w:val="99"/>
    <w:semiHidden/>
    <w:unhideWhenUsed/>
    <w:rsid w:val="00C725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524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7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252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725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252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27825-3EE7-4F11-A7D6-0BE46866A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1978</Words>
  <Characters>11868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user114</cp:lastModifiedBy>
  <cp:revision>2</cp:revision>
  <dcterms:created xsi:type="dcterms:W3CDTF">2018-11-09T11:35:00Z</dcterms:created>
  <dcterms:modified xsi:type="dcterms:W3CDTF">2018-11-09T11:35:00Z</dcterms:modified>
</cp:coreProperties>
</file>